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C5D" w:rsidRPr="00F26C5D" w:rsidRDefault="00F26C5D" w:rsidP="00F26C5D">
      <w:pPr>
        <w:spacing w:after="75" w:line="390" w:lineRule="atLeast"/>
        <w:outlineLvl w:val="0"/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</w:rPr>
      </w:pPr>
      <w:proofErr w:type="spellStart"/>
      <w:r w:rsidRPr="00F26C5D"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</w:rPr>
        <w:t>Жостовская</w:t>
      </w:r>
      <w:proofErr w:type="spellEnd"/>
      <w:r w:rsidRPr="00F26C5D"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</w:rPr>
        <w:t xml:space="preserve"> роспись.</w:t>
      </w:r>
    </w:p>
    <w:p w:rsidR="00F26C5D" w:rsidRPr="00F26C5D" w:rsidRDefault="00F26C5D" w:rsidP="00F26C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6C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Прежде чем нарисовать георгины с детьми, можно сделать набросок будущего цветка простым карандашом в виде круга. Георгины изображаем приемом рисования кистью "двойной мазок". Двойной мазок помогает передать и цвет и оттенок. Выбираем цветовое решение для нашего будущего цветка. Например, красно-желтый. Опускаем кисть в желтую краску, снимаем лишнюю краску о край баночки, на кончик кисти набираем красную краску и </w:t>
      </w:r>
      <w:proofErr w:type="spellStart"/>
      <w:r w:rsidRPr="00F26C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примакиванием</w:t>
      </w:r>
      <w:proofErr w:type="spellEnd"/>
      <w:r w:rsidRPr="00F26C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делаем мазки по краю нашего наброска в определенной последовательности: </w:t>
      </w:r>
      <w:proofErr w:type="spellStart"/>
      <w:r w:rsidRPr="00F26C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вверху-внизу</w:t>
      </w:r>
      <w:proofErr w:type="spellEnd"/>
      <w:r w:rsidRPr="00F26C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 w:rsidRPr="00F26C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справа-слева</w:t>
      </w:r>
      <w:proofErr w:type="spellEnd"/>
      <w:r w:rsidRPr="00F26C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.</w:t>
      </w:r>
    </w:p>
    <w:p w:rsidR="00F26C5D" w:rsidRPr="00F26C5D" w:rsidRDefault="00F26C5D" w:rsidP="00F26C5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4114800" cy="3086100"/>
            <wp:effectExtent l="19050" t="0" r="0" b="0"/>
            <wp:docPr id="1" name="Рисунок 1" descr="https://kladraz.ru/upload/blogs2/2016/5/13430_933203d5cab0bd2de8cdc2729962ac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upload/blogs2/2016/5/13430_933203d5cab0bd2de8cdc2729962ac5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C5D" w:rsidRPr="00F26C5D" w:rsidRDefault="00F26C5D" w:rsidP="00F26C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6C5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26C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Если краска закончилась, то мы промываем кисть и снова набираем краску: сначала - желтую, на кончик кисти - красную краску. Продолжаем рисовать лепестки нашего георгина.</w:t>
      </w:r>
    </w:p>
    <w:p w:rsidR="00F26C5D" w:rsidRPr="00F26C5D" w:rsidRDefault="00F26C5D" w:rsidP="009228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2717800" cy="2038350"/>
            <wp:effectExtent l="19050" t="0" r="6350" b="0"/>
            <wp:docPr id="2" name="Рисунок 2" descr="https://kladraz.ru/upload/blogs2/2016/5/13430_1332a2fb09d230f7784938157234ce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ladraz.ru/upload/blogs2/2016/5/13430_1332a2fb09d230f7784938157234cec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2893">
        <w:rPr>
          <w:rFonts w:ascii="Arial" w:eastAsia="Times New Roman" w:hAnsi="Arial" w:cs="Arial"/>
          <w:color w:val="000000"/>
          <w:sz w:val="23"/>
          <w:szCs w:val="23"/>
        </w:rPr>
        <w:t xml:space="preserve">  </w:t>
      </w:r>
      <w:r w:rsidR="00922893"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2717800" cy="2038350"/>
            <wp:effectExtent l="19050" t="0" r="6350" b="0"/>
            <wp:docPr id="13" name="Рисунок 3" descr="https://kladraz.ru/upload/blogs2/2016/5/13430_a01d99b2cccd6fb9efc865f2d6f85c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ladraz.ru/upload/blogs2/2016/5/13430_a01d99b2cccd6fb9efc865f2d6f85c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C5D" w:rsidRPr="00F26C5D" w:rsidRDefault="00F26C5D" w:rsidP="00F26C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6C5D" w:rsidRPr="00F26C5D" w:rsidRDefault="00F26C5D" w:rsidP="00F26C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6C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 такой же последовательности заполняем второй ряд лепестков.</w:t>
      </w:r>
    </w:p>
    <w:p w:rsidR="00F26C5D" w:rsidRPr="00F26C5D" w:rsidRDefault="00F26C5D" w:rsidP="009228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2108024" cy="1580178"/>
            <wp:effectExtent l="19050" t="0" r="6526" b="0"/>
            <wp:docPr id="4" name="Рисунок 4" descr="https://kladraz.ru/upload/blogs2/2016/5/13430_3d67288b9cb2352bbdd183408bedfe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ladraz.ru/upload/blogs2/2016/5/13430_3d67288b9cb2352bbdd183408bedfee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145" cy="1581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2893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="00922893"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2108065" cy="1580209"/>
            <wp:effectExtent l="19050" t="0" r="6485" b="0"/>
            <wp:docPr id="14" name="Рисунок 5" descr="https://kladraz.ru/upload/blogs2/2016/5/13430_cefe466fc1f7139e007ebaacad4482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ladraz.ru/upload/blogs2/2016/5/13430_cefe466fc1f7139e007ebaacad4482b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186" cy="1581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2893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="00922893"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2108261" cy="1580354"/>
            <wp:effectExtent l="19050" t="0" r="6289" b="0"/>
            <wp:docPr id="15" name="Рисунок 6" descr="https://kladraz.ru/upload/blogs2/2016/5/13430_ee330a120369195b8377087b89da11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ladraz.ru/upload/blogs2/2016/5/13430_ee330a120369195b8377087b89da112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090" cy="15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C5D" w:rsidRPr="00F26C5D" w:rsidRDefault="00F26C5D" w:rsidP="00F26C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6C5D" w:rsidRPr="00F26C5D" w:rsidRDefault="00F26C5D" w:rsidP="00F26C5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F26C5D" w:rsidRPr="00F26C5D" w:rsidRDefault="00F26C5D" w:rsidP="00F26C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6C5D" w:rsidRPr="00F26C5D" w:rsidRDefault="00F26C5D" w:rsidP="00F26C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6C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lastRenderedPageBreak/>
        <w:t xml:space="preserve">А теперь легкими мазками заполняем серединку цветка. Вот такой </w:t>
      </w:r>
      <w:proofErr w:type="gramStart"/>
      <w:r w:rsidRPr="00F26C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красавчик</w:t>
      </w:r>
      <w:proofErr w:type="gramEnd"/>
      <w:r w:rsidRPr="00F26C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у нас получился.</w:t>
      </w:r>
    </w:p>
    <w:p w:rsidR="00F26C5D" w:rsidRPr="00F26C5D" w:rsidRDefault="00F26C5D" w:rsidP="009228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2527300" cy="1895475"/>
            <wp:effectExtent l="19050" t="0" r="6350" b="0"/>
            <wp:docPr id="7" name="Рисунок 7" descr="https://kladraz.ru/upload/blogs2/2016/5/13430_8d86be9228801698004f3ceb837b56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ladraz.ru/upload/blogs2/2016/5/13430_8d86be9228801698004f3ceb837b56b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2893">
        <w:rPr>
          <w:rFonts w:ascii="Arial" w:eastAsia="Times New Roman" w:hAnsi="Arial" w:cs="Arial"/>
          <w:color w:val="000000"/>
          <w:sz w:val="23"/>
          <w:szCs w:val="23"/>
        </w:rPr>
        <w:t xml:space="preserve">   </w:t>
      </w:r>
      <w:r w:rsidR="00922893"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1666875" cy="1863680"/>
            <wp:effectExtent l="19050" t="0" r="9525" b="0"/>
            <wp:docPr id="16" name="Рисунок 8" descr="https://kladraz.ru/upload/blogs2/2016/5/13430_ac46812c63924c3e54ccefd839c11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kladraz.ru/upload/blogs2/2016/5/13430_ac46812c63924c3e54ccefd839c117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86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C5D" w:rsidRPr="00F26C5D" w:rsidRDefault="00F26C5D" w:rsidP="00F26C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6C5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26C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А </w:t>
      </w:r>
      <w:r w:rsidR="0092289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рядом </w:t>
      </w:r>
      <w:r w:rsidRPr="00F26C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георгин в другом цветовом решении.</w:t>
      </w:r>
    </w:p>
    <w:p w:rsidR="00F26C5D" w:rsidRPr="00F26C5D" w:rsidRDefault="00F26C5D" w:rsidP="00F26C5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F26C5D" w:rsidRPr="00F26C5D" w:rsidRDefault="00F26C5D" w:rsidP="009228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6C5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26C5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Голова на ножке,</w:t>
      </w:r>
      <w:r w:rsidRPr="00F26C5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  <w:t>В голове горошки.</w:t>
      </w:r>
      <w:r w:rsidRPr="00F26C5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  <w:t>Солнце жжёт макушку,</w:t>
      </w:r>
      <w:r w:rsidRPr="00F26C5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  <w:t>Сделать хочет погремушку (мак).</w:t>
      </w:r>
      <w:r w:rsidRPr="00F26C5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26C5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26C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Цветущий мак – символ небывалой красоты, неувядаемой молодости и женского очарования.</w:t>
      </w:r>
    </w:p>
    <w:p w:rsidR="00F26C5D" w:rsidRPr="00F26C5D" w:rsidRDefault="00F26C5D" w:rsidP="00F26C5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2698597" cy="1685925"/>
            <wp:effectExtent l="19050" t="0" r="6503" b="0"/>
            <wp:docPr id="9" name="Рисунок 9" descr="https://kladraz.ru/upload/blogs2/2016/5/13430_0f1b98fc479f61898ca41ae22edf53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kladraz.ru/upload/blogs2/2016/5/13430_0f1b98fc479f61898ca41ae22edf538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597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C5D" w:rsidRPr="00F26C5D" w:rsidRDefault="00F26C5D" w:rsidP="00F26C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6C5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26C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Предлагаю следующую последовательность изображения мака.</w:t>
      </w:r>
    </w:p>
    <w:p w:rsidR="00F26C5D" w:rsidRDefault="00F26C5D" w:rsidP="009228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2750844" cy="1419225"/>
            <wp:effectExtent l="19050" t="0" r="0" b="0"/>
            <wp:docPr id="10" name="Рисунок 10" descr="https://kladraz.ru/upload/blogs2/2016/5/13430_1a50ce6f6c4bd5c4a4312ceee91eed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ladraz.ru/upload/blogs2/2016/5/13430_1a50ce6f6c4bd5c4a4312ceee91eed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844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2893">
        <w:rPr>
          <w:rFonts w:ascii="Arial" w:eastAsia="Times New Roman" w:hAnsi="Arial" w:cs="Arial"/>
          <w:color w:val="000000"/>
          <w:sz w:val="23"/>
          <w:szCs w:val="23"/>
        </w:rPr>
        <w:t xml:space="preserve">  </w:t>
      </w:r>
      <w:r w:rsidR="00922893"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2400300" cy="1398901"/>
            <wp:effectExtent l="19050" t="0" r="0" b="0"/>
            <wp:docPr id="17" name="Рисунок 11" descr="https://kladraz.ru/upload/blogs2/2016/5/13430_e877bd441b039f29dd619b89c100d0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kladraz.ru/upload/blogs2/2016/5/13430_e877bd441b039f29dd619b89c100d0ef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398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893" w:rsidRDefault="00922893" w:rsidP="009228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F26C5D" w:rsidRPr="00F26C5D" w:rsidRDefault="00922893" w:rsidP="009228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2343150" cy="1429023"/>
            <wp:effectExtent l="19050" t="0" r="0" b="0"/>
            <wp:docPr id="18" name="Рисунок 12" descr="https://kladraz.ru/upload/blogs2/2016/5/13430_952ccfac8829bbbb0b4606313c8ec5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kladraz.ru/upload/blogs2/2016/5/13430_952ccfac8829bbbb0b4606313c8ec52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429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C5D" w:rsidRPr="00F26C5D" w:rsidRDefault="00F26C5D" w:rsidP="00F26C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6C5D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F26C5D" w:rsidRPr="00F26C5D" w:rsidRDefault="00F26C5D" w:rsidP="00F26C5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230E7A" w:rsidRDefault="00230E7A"/>
    <w:sectPr w:rsidR="00230E7A" w:rsidSect="00922893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6C5D"/>
    <w:rsid w:val="00230E7A"/>
    <w:rsid w:val="00922893"/>
    <w:rsid w:val="00CF3195"/>
    <w:rsid w:val="00F26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195"/>
  </w:style>
  <w:style w:type="paragraph" w:styleId="1">
    <w:name w:val="heading 1"/>
    <w:basedOn w:val="a"/>
    <w:link w:val="10"/>
    <w:uiPriority w:val="9"/>
    <w:qFormat/>
    <w:rsid w:val="00F26C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6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6C5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26C5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5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177</Words>
  <Characters>1013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и Ко</dc:creator>
  <cp:keywords/>
  <dc:description/>
  <cp:lastModifiedBy>Елена Дмитриевна</cp:lastModifiedBy>
  <cp:revision>5</cp:revision>
  <dcterms:created xsi:type="dcterms:W3CDTF">2021-02-28T08:51:00Z</dcterms:created>
  <dcterms:modified xsi:type="dcterms:W3CDTF">2021-03-01T07:29:00Z</dcterms:modified>
</cp:coreProperties>
</file>