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1C" w:rsidRDefault="00B8271C" w:rsidP="00B8271C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271C" w:rsidRPr="00B8271C" w:rsidRDefault="00B8271C" w:rsidP="00B8271C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детский сад «Ручеёк»</w:t>
      </w:r>
    </w:p>
    <w:p w:rsidR="00B8271C" w:rsidRPr="00B8271C" w:rsidRDefault="00B8271C" w:rsidP="00B8271C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271C" w:rsidRPr="00B8271C" w:rsidRDefault="00B8271C" w:rsidP="00B82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71C">
        <w:rPr>
          <w:rFonts w:ascii="Times New Roman" w:hAnsi="Times New Roman" w:cs="Times New Roman"/>
          <w:b/>
          <w:sz w:val="28"/>
          <w:szCs w:val="28"/>
        </w:rPr>
        <w:t>НОД в старшей группе.</w:t>
      </w:r>
    </w:p>
    <w:p w:rsidR="00B8271C" w:rsidRPr="00B8271C" w:rsidRDefault="00B8271C" w:rsidP="00B82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71C">
        <w:rPr>
          <w:rFonts w:ascii="Times New Roman" w:hAnsi="Times New Roman" w:cs="Times New Roman"/>
          <w:b/>
          <w:sz w:val="28"/>
          <w:szCs w:val="28"/>
        </w:rPr>
        <w:t>ОО Познавательное развитие.</w:t>
      </w:r>
    </w:p>
    <w:p w:rsidR="00B8271C" w:rsidRPr="00B8271C" w:rsidRDefault="00B8271C" w:rsidP="00B82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71C">
        <w:rPr>
          <w:rFonts w:ascii="Times New Roman" w:hAnsi="Times New Roman" w:cs="Times New Roman"/>
          <w:b/>
          <w:sz w:val="28"/>
          <w:szCs w:val="28"/>
        </w:rPr>
        <w:t>«Пустыня»</w:t>
      </w:r>
    </w:p>
    <w:p w:rsidR="00B8271C" w:rsidRPr="00B8271C" w:rsidRDefault="00B8271C" w:rsidP="00B82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и провела </w:t>
      </w:r>
    </w:p>
    <w:p w:rsidR="00B8271C" w:rsidRPr="00B8271C" w:rsidRDefault="00B8271C" w:rsidP="00B82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proofErr w:type="spellStart"/>
      <w:r w:rsidRPr="00B8271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Опрышко</w:t>
      </w:r>
      <w:proofErr w:type="spellEnd"/>
      <w:r w:rsidRPr="00B8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B8271C" w:rsidRPr="00B8271C" w:rsidRDefault="00447007" w:rsidP="00B827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71C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10638" w:rsidRPr="00B8271C" w:rsidRDefault="00E10638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b/>
          <w:sz w:val="28"/>
          <w:szCs w:val="28"/>
        </w:rPr>
        <w:t>Цель</w:t>
      </w:r>
      <w:r w:rsidRPr="00B8271C">
        <w:rPr>
          <w:rFonts w:ascii="Times New Roman" w:hAnsi="Times New Roman" w:cs="Times New Roman"/>
          <w:sz w:val="28"/>
          <w:szCs w:val="28"/>
        </w:rPr>
        <w:t>:</w:t>
      </w:r>
      <w:r w:rsidR="00B631BE" w:rsidRPr="00B8271C">
        <w:rPr>
          <w:rFonts w:ascii="Times New Roman" w:hAnsi="Times New Roman" w:cs="Times New Roman"/>
          <w:sz w:val="28"/>
          <w:szCs w:val="28"/>
        </w:rPr>
        <w:t xml:space="preserve"> углубить представление детей о животном и растительном мире пустыни, познакомить с жителем пустыни – верблюдом.</w:t>
      </w:r>
    </w:p>
    <w:p w:rsidR="00B631BE" w:rsidRPr="00B8271C" w:rsidRDefault="00E10638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b/>
          <w:sz w:val="28"/>
          <w:szCs w:val="28"/>
        </w:rPr>
        <w:t>Задачи</w:t>
      </w:r>
      <w:r w:rsidRPr="00B8271C">
        <w:rPr>
          <w:rFonts w:ascii="Times New Roman" w:hAnsi="Times New Roman" w:cs="Times New Roman"/>
          <w:sz w:val="28"/>
          <w:szCs w:val="28"/>
        </w:rPr>
        <w:t>:</w:t>
      </w:r>
      <w:r w:rsidR="00B631BE" w:rsidRPr="00B8271C">
        <w:rPr>
          <w:rFonts w:ascii="Times New Roman" w:hAnsi="Times New Roman" w:cs="Times New Roman"/>
          <w:sz w:val="28"/>
          <w:szCs w:val="28"/>
        </w:rPr>
        <w:t xml:space="preserve"> Развивать воображение, связную речь, фантазию, активизировать мыслительную деятельность, создать условия для свободного выражения мыслей. Воспитывать экологическую культуру, умение выслушивать ответы сверстников, не перебивая их, культуру общения и поведения во время проведения опытов.</w:t>
      </w:r>
    </w:p>
    <w:p w:rsidR="00B631BE" w:rsidRPr="00B8271C" w:rsidRDefault="00B631BE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71C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B8271C">
        <w:rPr>
          <w:rFonts w:ascii="Times New Roman" w:hAnsi="Times New Roman" w:cs="Times New Roman"/>
          <w:sz w:val="28"/>
          <w:szCs w:val="28"/>
        </w:rPr>
        <w:t xml:space="preserve">: карта мира, картинка «Верблюд», одноразовые стаканчики, </w:t>
      </w:r>
      <w:r w:rsidR="00447007" w:rsidRPr="00B8271C">
        <w:rPr>
          <w:rFonts w:ascii="Times New Roman" w:hAnsi="Times New Roman" w:cs="Times New Roman"/>
          <w:sz w:val="28"/>
          <w:szCs w:val="28"/>
        </w:rPr>
        <w:t>коктейльные</w:t>
      </w:r>
      <w:r w:rsidRPr="00B8271C">
        <w:rPr>
          <w:rFonts w:ascii="Times New Roman" w:hAnsi="Times New Roman" w:cs="Times New Roman"/>
          <w:sz w:val="28"/>
          <w:szCs w:val="28"/>
        </w:rPr>
        <w:t xml:space="preserve"> трубочки, песок, деревянные палочки, пробки, прозрачные </w:t>
      </w:r>
      <w:r w:rsidR="00447007" w:rsidRPr="00B8271C">
        <w:rPr>
          <w:rFonts w:ascii="Times New Roman" w:hAnsi="Times New Roman" w:cs="Times New Roman"/>
          <w:sz w:val="28"/>
          <w:szCs w:val="28"/>
        </w:rPr>
        <w:t>лоточки</w:t>
      </w:r>
      <w:r w:rsidRPr="00B8271C">
        <w:rPr>
          <w:rFonts w:ascii="Times New Roman" w:hAnsi="Times New Roman" w:cs="Times New Roman"/>
          <w:sz w:val="28"/>
          <w:szCs w:val="28"/>
        </w:rPr>
        <w:t>, зеркало на каждого ребенка, указка, пищевая пленка, стакан с водой.</w:t>
      </w:r>
      <w:proofErr w:type="gramEnd"/>
    </w:p>
    <w:p w:rsidR="00B631BE" w:rsidRPr="00B8271C" w:rsidRDefault="00447007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F47755" w:rsidRPr="00B8271C">
        <w:rPr>
          <w:rFonts w:ascii="Times New Roman" w:hAnsi="Times New Roman" w:cs="Times New Roman"/>
          <w:b/>
          <w:sz w:val="28"/>
          <w:szCs w:val="28"/>
        </w:rPr>
        <w:t>НОД</w:t>
      </w:r>
      <w:r w:rsidR="00F47755" w:rsidRPr="00B8271C">
        <w:rPr>
          <w:rFonts w:ascii="Times New Roman" w:hAnsi="Times New Roman" w:cs="Times New Roman"/>
          <w:sz w:val="28"/>
          <w:szCs w:val="28"/>
        </w:rPr>
        <w:t>.</w:t>
      </w:r>
    </w:p>
    <w:p w:rsidR="00E10638" w:rsidRPr="00B8271C" w:rsidRDefault="00B631BE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Ребята, посмотрите, что это у нас на ковре</w:t>
      </w:r>
      <w:proofErr w:type="gramStart"/>
      <w:r w:rsidRPr="00B827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271C">
        <w:rPr>
          <w:rFonts w:ascii="Times New Roman" w:hAnsi="Times New Roman" w:cs="Times New Roman"/>
          <w:sz w:val="28"/>
          <w:szCs w:val="28"/>
        </w:rPr>
        <w:t xml:space="preserve"> </w:t>
      </w:r>
      <w:r w:rsidR="00B8271C">
        <w:rPr>
          <w:rFonts w:ascii="Times New Roman" w:hAnsi="Times New Roman" w:cs="Times New Roman"/>
          <w:sz w:val="28"/>
          <w:szCs w:val="28"/>
        </w:rPr>
        <w:t xml:space="preserve"> </w:t>
      </w:r>
      <w:r w:rsidR="00B8271C" w:rsidRPr="00B8271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B8271C" w:rsidRPr="00B8271C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B8271C" w:rsidRPr="00B8271C">
        <w:rPr>
          <w:rFonts w:ascii="Times New Roman" w:hAnsi="Times New Roman" w:cs="Times New Roman"/>
          <w:i/>
          <w:sz w:val="28"/>
          <w:szCs w:val="28"/>
        </w:rPr>
        <w:t xml:space="preserve">азрезная картинка или </w:t>
      </w:r>
      <w:proofErr w:type="spellStart"/>
      <w:r w:rsidR="00B8271C" w:rsidRPr="00B8271C">
        <w:rPr>
          <w:rFonts w:ascii="Times New Roman" w:hAnsi="Times New Roman" w:cs="Times New Roman"/>
          <w:i/>
          <w:sz w:val="28"/>
          <w:szCs w:val="28"/>
        </w:rPr>
        <w:t>пазлы</w:t>
      </w:r>
      <w:proofErr w:type="spellEnd"/>
      <w:r w:rsidR="00B8271C" w:rsidRPr="00B8271C">
        <w:rPr>
          <w:rFonts w:ascii="Times New Roman" w:hAnsi="Times New Roman" w:cs="Times New Roman"/>
          <w:i/>
          <w:sz w:val="28"/>
          <w:szCs w:val="28"/>
        </w:rPr>
        <w:t>)</w:t>
      </w:r>
      <w:r w:rsidR="00B8271C">
        <w:rPr>
          <w:rFonts w:ascii="Times New Roman" w:hAnsi="Times New Roman" w:cs="Times New Roman"/>
          <w:sz w:val="28"/>
          <w:szCs w:val="28"/>
        </w:rPr>
        <w:t xml:space="preserve"> </w:t>
      </w:r>
      <w:r w:rsidRPr="00B8271C">
        <w:rPr>
          <w:rFonts w:ascii="Times New Roman" w:hAnsi="Times New Roman" w:cs="Times New Roman"/>
          <w:sz w:val="28"/>
          <w:szCs w:val="28"/>
        </w:rPr>
        <w:t xml:space="preserve">Может это подсказка: о чем мы будем сегодня с вами говорить? Посмотрим, что это. Что же с ними нужно сделать? (Собрать картину). Молодцы, у вас получилось. </w:t>
      </w:r>
    </w:p>
    <w:p w:rsidR="00B631BE" w:rsidRPr="00B8271C" w:rsidRDefault="00B631BE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 xml:space="preserve">1. </w:t>
      </w:r>
      <w:r w:rsidRPr="00B8271C">
        <w:rPr>
          <w:rFonts w:ascii="Times New Roman" w:hAnsi="Times New Roman" w:cs="Times New Roman"/>
          <w:i/>
          <w:sz w:val="28"/>
          <w:szCs w:val="28"/>
        </w:rPr>
        <w:t>Собери картинку</w:t>
      </w:r>
    </w:p>
    <w:p w:rsidR="00B631BE" w:rsidRPr="00B8271C" w:rsidRDefault="00B631BE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 xml:space="preserve">Пустыня – от слова «пусто». Интересно, какая она? Почему она </w:t>
      </w:r>
      <w:r w:rsidR="00447007" w:rsidRPr="00B8271C">
        <w:rPr>
          <w:rFonts w:ascii="Times New Roman" w:hAnsi="Times New Roman" w:cs="Times New Roman"/>
          <w:sz w:val="28"/>
          <w:szCs w:val="28"/>
        </w:rPr>
        <w:t>на картинке жёлтого цвета? К</w:t>
      </w:r>
      <w:r w:rsidRPr="00B8271C">
        <w:rPr>
          <w:rFonts w:ascii="Times New Roman" w:hAnsi="Times New Roman" w:cs="Times New Roman"/>
          <w:sz w:val="28"/>
          <w:szCs w:val="28"/>
        </w:rPr>
        <w:t>т</w:t>
      </w:r>
      <w:r w:rsidR="00E10638" w:rsidRPr="00B8271C">
        <w:rPr>
          <w:rFonts w:ascii="Times New Roman" w:hAnsi="Times New Roman" w:cs="Times New Roman"/>
          <w:sz w:val="28"/>
          <w:szCs w:val="28"/>
        </w:rPr>
        <w:t>о т</w:t>
      </w:r>
      <w:r w:rsidRPr="00B8271C">
        <w:rPr>
          <w:rFonts w:ascii="Times New Roman" w:hAnsi="Times New Roman" w:cs="Times New Roman"/>
          <w:sz w:val="28"/>
          <w:szCs w:val="28"/>
        </w:rPr>
        <w:t>ам живёт? Что там растёт? Холодно там или тепло? Где же обо всём этом узнать? (Дети высказывают свои версии, где и как можно узнать о пустыне).</w:t>
      </w:r>
    </w:p>
    <w:p w:rsidR="00B631BE" w:rsidRPr="00B8271C" w:rsidRDefault="00B631BE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Узнайте эти растения и животных в загадках:</w:t>
      </w:r>
    </w:p>
    <w:p w:rsidR="00B631BE" w:rsidRPr="00B8271C" w:rsidRDefault="00B631BE" w:rsidP="00B8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Сверху камень, снизу камень,</w:t>
      </w:r>
    </w:p>
    <w:p w:rsidR="00B631BE" w:rsidRDefault="00B631BE" w:rsidP="00B8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Четыре ноги и одна голова. (Черепаха)</w:t>
      </w:r>
    </w:p>
    <w:p w:rsidR="00B8271C" w:rsidRPr="00B8271C" w:rsidRDefault="00B8271C" w:rsidP="00B8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1BE" w:rsidRPr="00B8271C" w:rsidRDefault="00B631BE" w:rsidP="00B8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Вьется веревка. На конце головка.</w:t>
      </w:r>
    </w:p>
    <w:p w:rsidR="00B631BE" w:rsidRPr="00B8271C" w:rsidRDefault="00B631BE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Та веревка шипит, подходить не велит. (Змея)</w:t>
      </w:r>
    </w:p>
    <w:p w:rsidR="00B631BE" w:rsidRPr="00B8271C" w:rsidRDefault="00B631BE" w:rsidP="00B8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Удивителен на вид – весь в шипах,</w:t>
      </w:r>
    </w:p>
    <w:p w:rsidR="00B631BE" w:rsidRDefault="00B631BE" w:rsidP="00B8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Но не шипит. (Кактус)</w:t>
      </w:r>
    </w:p>
    <w:p w:rsidR="00B8271C" w:rsidRPr="00B8271C" w:rsidRDefault="00B8271C" w:rsidP="00B8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1BE" w:rsidRPr="00B8271C" w:rsidRDefault="00B631BE" w:rsidP="00B8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Она, как змейка, в песках мелькает.</w:t>
      </w:r>
    </w:p>
    <w:p w:rsidR="00B631BE" w:rsidRPr="00B8271C" w:rsidRDefault="00B631BE" w:rsidP="00B8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Хвостом виляет. Если хвост оторвется –</w:t>
      </w:r>
    </w:p>
    <w:p w:rsidR="00B631BE" w:rsidRPr="00B8271C" w:rsidRDefault="00B631BE" w:rsidP="00B8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Другой наживется. (Ящерица)</w:t>
      </w:r>
    </w:p>
    <w:p w:rsidR="00B631BE" w:rsidRPr="00B8271C" w:rsidRDefault="00B8271C" w:rsidP="00B8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B631BE" w:rsidRPr="00B8271C">
        <w:rPr>
          <w:rFonts w:ascii="Times New Roman" w:hAnsi="Times New Roman" w:cs="Times New Roman"/>
          <w:i/>
          <w:sz w:val="28"/>
          <w:szCs w:val="28"/>
        </w:rPr>
        <w:t>Беседа о пустыне.</w:t>
      </w:r>
      <w:r w:rsidR="00B631BE" w:rsidRPr="00B827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31BE" w:rsidRPr="00B8271C">
        <w:rPr>
          <w:rFonts w:ascii="Times New Roman" w:hAnsi="Times New Roman" w:cs="Times New Roman"/>
          <w:sz w:val="28"/>
          <w:szCs w:val="28"/>
        </w:rPr>
        <w:t>(Показываю на карте мира пустыню.</w:t>
      </w:r>
      <w:proofErr w:type="gramEnd"/>
      <w:r w:rsidR="00B631BE" w:rsidRPr="00B827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31BE" w:rsidRPr="00B8271C">
        <w:rPr>
          <w:rFonts w:ascii="Times New Roman" w:hAnsi="Times New Roman" w:cs="Times New Roman"/>
          <w:sz w:val="28"/>
          <w:szCs w:val="28"/>
        </w:rPr>
        <w:t>Дети рассказывают о климате пустыни).</w:t>
      </w:r>
      <w:proofErr w:type="gramEnd"/>
    </w:p>
    <w:p w:rsidR="00B631BE" w:rsidRPr="00B8271C" w:rsidRDefault="00B631BE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Пустыня находится в самом жарком месте на Земле. Небо здесь не знает, что такое облака, кругом жёлтый песок. Земля от солнца раскаляется, как печь. Иногда дуют сильные ветра. А вы знаете, что такое песчаная буря?</w:t>
      </w:r>
    </w:p>
    <w:p w:rsidR="00B631BE" w:rsidRPr="00B8271C" w:rsidRDefault="00B631BE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Вы думаете, что когда дует сильный ветер и поднимает песок. Верно, это или нет, мы проверим.</w:t>
      </w:r>
    </w:p>
    <w:p w:rsidR="00B8271C" w:rsidRDefault="00B8271C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B631BE" w:rsidRPr="00B8271C">
        <w:rPr>
          <w:rFonts w:ascii="Times New Roman" w:hAnsi="Times New Roman" w:cs="Times New Roman"/>
          <w:i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B631BE" w:rsidRPr="00B8271C" w:rsidRDefault="00B631BE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 xml:space="preserve"> «Возникновение бури»: </w:t>
      </w:r>
    </w:p>
    <w:p w:rsidR="00B631BE" w:rsidRPr="00B8271C" w:rsidRDefault="00B631BE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 xml:space="preserve">Разделитесь на пары: мальчик – девочка. (Подходят к столам). Сначала один будет дуть в трубочку, а второй наблюдать, что происходит в стаканчике, потом поменяетесь. </w:t>
      </w:r>
    </w:p>
    <w:p w:rsidR="00B631BE" w:rsidRPr="00B8271C" w:rsidRDefault="00B631BE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Что вы узнали? Что вы для этого делали? Что вы увидели? Какой можно сделать вывод? (Ответы детей)</w:t>
      </w:r>
    </w:p>
    <w:p w:rsidR="00B631BE" w:rsidRPr="00B8271C" w:rsidRDefault="00B631BE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Вывод: Сильный ветер поднимает песок, и так возникают песчаные бури.</w:t>
      </w:r>
    </w:p>
    <w:p w:rsidR="00B631BE" w:rsidRPr="00B8271C" w:rsidRDefault="00B631BE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Я предлагаю проверить, что происходит с водой в пустыне. (Подходят к столам)</w:t>
      </w:r>
    </w:p>
    <w:p w:rsidR="00B631BE" w:rsidRPr="00B8271C" w:rsidRDefault="00B8271C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1BE" w:rsidRPr="00B8271C">
        <w:rPr>
          <w:rFonts w:ascii="Times New Roman" w:hAnsi="Times New Roman" w:cs="Times New Roman"/>
          <w:sz w:val="28"/>
          <w:szCs w:val="28"/>
        </w:rPr>
        <w:t xml:space="preserve"> «Что происходит с водой в пустыне»:</w:t>
      </w:r>
    </w:p>
    <w:p w:rsidR="00B631BE" w:rsidRPr="00B8271C" w:rsidRDefault="00B631BE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 xml:space="preserve">Возьмите каждый стакан с водой и вылейте её в стакан с песком. </w:t>
      </w:r>
    </w:p>
    <w:p w:rsidR="00B631BE" w:rsidRPr="00B8271C" w:rsidRDefault="00B631BE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Что вы увидели? Какой можно сделать вывод? (Ответы детей).</w:t>
      </w:r>
    </w:p>
    <w:p w:rsidR="00B631BE" w:rsidRPr="00B8271C" w:rsidRDefault="00B631BE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Вывод: вода просачивается через песчинки и уходит вниз.</w:t>
      </w:r>
    </w:p>
    <w:p w:rsidR="00B631BE" w:rsidRPr="00B8271C" w:rsidRDefault="00B8271C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1BE" w:rsidRPr="00B8271C">
        <w:rPr>
          <w:rFonts w:ascii="Times New Roman" w:hAnsi="Times New Roman" w:cs="Times New Roman"/>
          <w:sz w:val="28"/>
          <w:szCs w:val="28"/>
        </w:rPr>
        <w:t xml:space="preserve"> Куда уходит вода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631BE" w:rsidRPr="00B8271C" w:rsidRDefault="00B8271C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8271C">
        <w:rPr>
          <w:rFonts w:ascii="Times New Roman" w:hAnsi="Times New Roman" w:cs="Times New Roman"/>
          <w:i/>
          <w:sz w:val="28"/>
          <w:szCs w:val="28"/>
        </w:rPr>
        <w:t>. (О верблюдах)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31BE" w:rsidRPr="00B8271C">
        <w:rPr>
          <w:rFonts w:ascii="Times New Roman" w:hAnsi="Times New Roman" w:cs="Times New Roman"/>
          <w:sz w:val="28"/>
          <w:szCs w:val="28"/>
        </w:rPr>
        <w:t>Ну, раз вы все знаете, загадаю я вам загадку. Как вы думаете, о каком животном здесь говорится?</w:t>
      </w:r>
    </w:p>
    <w:p w:rsidR="00B631BE" w:rsidRPr="00B8271C" w:rsidRDefault="00B631BE" w:rsidP="00B8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Я на спине мешки вожу, вовек я их не разгружу.</w:t>
      </w:r>
    </w:p>
    <w:p w:rsidR="00B631BE" w:rsidRPr="00B8271C" w:rsidRDefault="00B631BE" w:rsidP="00B8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И в мешках тех еда, и в мешках тех вода,</w:t>
      </w:r>
    </w:p>
    <w:p w:rsidR="00B631BE" w:rsidRDefault="00B631BE" w:rsidP="00B8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Что спасает от зноя и жажды меня. (Верблюд)</w:t>
      </w:r>
    </w:p>
    <w:p w:rsidR="00B8271C" w:rsidRPr="00B8271C" w:rsidRDefault="00B8271C" w:rsidP="00B8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1BE" w:rsidRPr="00B8271C" w:rsidRDefault="00B631BE" w:rsidP="00B8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Это домашнее животное. Верблюд служит человеку уже много лет. Он хорошо приспособлен для жизни в пустыне. Его еще называют кораблем пустыни. Длинная густая шерсть помогает верблюду переносить дневную жару и ночной холод. Пищи в пустыне мало, и верблюд обходиться колючим кустарником и травами.</w:t>
      </w:r>
    </w:p>
    <w:p w:rsidR="00B631BE" w:rsidRPr="00B8271C" w:rsidRDefault="00B631BE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Самое замечательное у верблюда – его горбы. В горбах накапливаются жир и вода, которые он будет расходовать в переходах по пустыни. Чем выше горбы, тем дольше может обходиться без пищи и воды верблюд. В конце путешествия, когда жировые запасы будут израсходованы, верблюжьи горбы обвиснут, и будут болтаться.</w:t>
      </w:r>
    </w:p>
    <w:p w:rsidR="00B631BE" w:rsidRPr="00B8271C" w:rsidRDefault="00B631BE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lastRenderedPageBreak/>
        <w:t>Как вы думаете, а легко ли верблюду шагать по пустыне? Проверим? Мальчики, раздайте судочки с песком. (Подходят к столам).</w:t>
      </w:r>
    </w:p>
    <w:p w:rsidR="00B631BE" w:rsidRPr="00B8271C" w:rsidRDefault="00B631BE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i/>
          <w:sz w:val="28"/>
          <w:szCs w:val="28"/>
        </w:rPr>
        <w:t>Опыт</w:t>
      </w:r>
      <w:r w:rsidRPr="00B8271C">
        <w:rPr>
          <w:rFonts w:ascii="Times New Roman" w:hAnsi="Times New Roman" w:cs="Times New Roman"/>
          <w:sz w:val="28"/>
          <w:szCs w:val="28"/>
        </w:rPr>
        <w:t xml:space="preserve"> «Легко ли верблюду шагать по пустыне?»: </w:t>
      </w:r>
    </w:p>
    <w:p w:rsidR="00B631BE" w:rsidRPr="00B8271C" w:rsidRDefault="00B631BE" w:rsidP="00B8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 xml:space="preserve">Возьмите палочку и её острым концом пошагайте по песку. Что происходит? </w:t>
      </w:r>
    </w:p>
    <w:p w:rsidR="00F47755" w:rsidRPr="00B8271C" w:rsidRDefault="00B631BE" w:rsidP="00B8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А теперь переверните её другим концом и походите по песку. Полочка проваливается в песок? Почему нет? Какой можно сделать вывод?</w:t>
      </w:r>
    </w:p>
    <w:p w:rsidR="00B631BE" w:rsidRPr="00B8271C" w:rsidRDefault="00B631BE" w:rsidP="00B82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Вывод: у верблюда широкая перепончатая нога, которая не проваливается в песок и помогает ему шагать по пустыне.</w:t>
      </w:r>
      <w:r w:rsidR="00447007" w:rsidRPr="00B8271C">
        <w:rPr>
          <w:rFonts w:ascii="Times New Roman" w:hAnsi="Times New Roman" w:cs="Times New Roman"/>
          <w:sz w:val="28"/>
          <w:szCs w:val="28"/>
        </w:rPr>
        <w:t xml:space="preserve"> </w:t>
      </w:r>
      <w:r w:rsidRPr="00B8271C">
        <w:rPr>
          <w:rFonts w:ascii="Times New Roman" w:hAnsi="Times New Roman" w:cs="Times New Roman"/>
          <w:sz w:val="28"/>
          <w:szCs w:val="28"/>
        </w:rPr>
        <w:t>Интересно, а как верблюдам удается так долго обходиться без воды? А в этом на</w:t>
      </w:r>
      <w:r w:rsidR="00B8271C">
        <w:rPr>
          <w:rFonts w:ascii="Times New Roman" w:hAnsi="Times New Roman" w:cs="Times New Roman"/>
          <w:sz w:val="28"/>
          <w:szCs w:val="28"/>
        </w:rPr>
        <w:t>м</w:t>
      </w:r>
      <w:r w:rsidRPr="00B8271C">
        <w:rPr>
          <w:rFonts w:ascii="Times New Roman" w:hAnsi="Times New Roman" w:cs="Times New Roman"/>
          <w:sz w:val="28"/>
          <w:szCs w:val="28"/>
        </w:rPr>
        <w:t xml:space="preserve"> поможет еще один опыт.</w:t>
      </w:r>
      <w:r w:rsidR="00447007" w:rsidRPr="00B827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B8271C">
        <w:rPr>
          <w:rFonts w:ascii="Times New Roman" w:hAnsi="Times New Roman" w:cs="Times New Roman"/>
          <w:i/>
          <w:sz w:val="28"/>
          <w:szCs w:val="28"/>
        </w:rPr>
        <w:t>Опыт</w:t>
      </w:r>
      <w:r w:rsidRPr="00B8271C">
        <w:rPr>
          <w:rFonts w:ascii="Times New Roman" w:hAnsi="Times New Roman" w:cs="Times New Roman"/>
          <w:sz w:val="28"/>
          <w:szCs w:val="28"/>
        </w:rPr>
        <w:t xml:space="preserve"> «Определение возможности проживания верблюда в пустыни, неделями обходясь без воды»: </w:t>
      </w:r>
    </w:p>
    <w:p w:rsidR="00B631BE" w:rsidRPr="00B8271C" w:rsidRDefault="00B631BE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 xml:space="preserve">Предложить детям подышать на зеркальце. (Зеркальце затуманилось). </w:t>
      </w:r>
    </w:p>
    <w:p w:rsidR="00B631BE" w:rsidRPr="00B8271C" w:rsidRDefault="00B631BE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sz w:val="28"/>
          <w:szCs w:val="28"/>
        </w:rPr>
        <w:t>Воздух, выдыхаемый человеком, содержит водяной пар. Часть этой воды выходит наружу, а часть задерживается в носу. Носовой проход у человека короткий и прямой. У верблюда же этот канал длинный и извилистый. Благодаря этому значительная часть водяных паров задерживается в носу у верблюда, а не выходит наружу. Это помогает ему дольше обходиться без питья, так как он теряет меньше воды через дыхание.</w:t>
      </w:r>
    </w:p>
    <w:p w:rsidR="00B631BE" w:rsidRPr="00B8271C" w:rsidRDefault="00F47755" w:rsidP="00B827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1C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B8271C">
        <w:rPr>
          <w:rFonts w:ascii="Times New Roman" w:hAnsi="Times New Roman" w:cs="Times New Roman"/>
          <w:sz w:val="28"/>
          <w:szCs w:val="28"/>
        </w:rPr>
        <w:t xml:space="preserve"> </w:t>
      </w:r>
      <w:r w:rsidR="00B631BE" w:rsidRPr="00B8271C">
        <w:rPr>
          <w:rFonts w:ascii="Times New Roman" w:hAnsi="Times New Roman" w:cs="Times New Roman"/>
          <w:sz w:val="28"/>
          <w:szCs w:val="28"/>
        </w:rPr>
        <w:t>Ребята, что нового и интересного вы для себя узнали? (Ответы детей).</w:t>
      </w:r>
    </w:p>
    <w:p w:rsidR="00B631BE" w:rsidRPr="00771026" w:rsidRDefault="00B631BE" w:rsidP="00F47755">
      <w:pPr>
        <w:spacing w:line="240" w:lineRule="auto"/>
        <w:rPr>
          <w:sz w:val="28"/>
          <w:szCs w:val="28"/>
        </w:rPr>
      </w:pPr>
    </w:p>
    <w:p w:rsidR="00091531" w:rsidRDefault="00091531" w:rsidP="0009153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bookmarkStart w:id="0" w:name="_GoBack"/>
      <w:bookmarkEnd w:id="0"/>
      <w:r>
        <w:rPr>
          <w:color w:val="000000"/>
          <w:sz w:val="20"/>
          <w:szCs w:val="20"/>
        </w:rPr>
        <w:t xml:space="preserve"> </w:t>
      </w:r>
    </w:p>
    <w:p w:rsidR="00091531" w:rsidRPr="00091531" w:rsidRDefault="00091531" w:rsidP="00091531">
      <w:pPr>
        <w:shd w:val="clear" w:color="auto" w:fill="FFFFFF"/>
        <w:spacing w:beforeAutospacing="1" w:after="0" w:line="255" w:lineRule="atLeast"/>
        <w:textAlignment w:val="top"/>
        <w:rPr>
          <w:rFonts w:ascii="Times New Roman" w:eastAsia="Times New Roman" w:hAnsi="Times New Roman" w:cs="Times New Roman"/>
          <w:i/>
          <w:color w:val="006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 w:rsidR="00981973" w:rsidRPr="00981973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>Дополнительно:</w:t>
      </w:r>
    </w:p>
    <w:p w:rsidR="00981973" w:rsidRPr="00981973" w:rsidRDefault="00091531" w:rsidP="00091531">
      <w:pPr>
        <w:shd w:val="clear" w:color="auto" w:fill="FFFFFF"/>
        <w:spacing w:beforeAutospacing="1"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1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Физкультминутка</w:t>
      </w:r>
      <w:r w:rsidRPr="00981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81973" w:rsidRPr="00981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 </w:t>
      </w:r>
      <w:r w:rsidR="00981973" w:rsidRPr="00981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пустыне</w:t>
      </w:r>
      <w:r w:rsidR="00981973" w:rsidRPr="00981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981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81973" w:rsidRPr="00981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81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981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r w:rsidR="00981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стихотворению М. Ю. </w:t>
      </w:r>
      <w:proofErr w:type="spellStart"/>
      <w:r w:rsidR="00981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Картушиной</w:t>
      </w:r>
      <w:proofErr w:type="spellEnd"/>
      <w:r w:rsidR="00981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81973" w:rsidRDefault="00981973" w:rsidP="00981973">
      <w:pPr>
        <w:shd w:val="clear" w:color="auto" w:fill="FFFFFF"/>
        <w:spacing w:before="100" w:beforeAutospacing="1"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981973" w:rsidSect="00B8271C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981973" w:rsidRDefault="00091531" w:rsidP="00981973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1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 </w:t>
      </w:r>
      <w:r w:rsidRPr="00981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пустыне</w:t>
      </w:r>
      <w:r w:rsidRPr="00981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мы шагаем, </w:t>
      </w:r>
    </w:p>
    <w:p w:rsidR="00981973" w:rsidRDefault="00981973" w:rsidP="00981973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1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носочки наступаем</w:t>
      </w:r>
    </w:p>
    <w:p w:rsidR="00981973" w:rsidRDefault="00091531" w:rsidP="00981973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1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барханам мы идем,</w:t>
      </w:r>
      <w:r w:rsidR="00981973" w:rsidRPr="00981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81973" w:rsidRDefault="00981973" w:rsidP="00981973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1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друзей не отстаем.</w:t>
      </w:r>
    </w:p>
    <w:p w:rsidR="00981973" w:rsidRDefault="00981973" w:rsidP="00981973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1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Змеи по песку ползут, </w:t>
      </w:r>
    </w:p>
    <w:p w:rsidR="00981973" w:rsidRDefault="00981973" w:rsidP="00981973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1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собою нас ведут. </w:t>
      </w:r>
    </w:p>
    <w:p w:rsidR="00981973" w:rsidRDefault="00981973" w:rsidP="00981973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81973" w:rsidRPr="00981973" w:rsidRDefault="00981973" w:rsidP="00981973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8197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 xml:space="preserve">Шагать на носочках. </w:t>
      </w:r>
    </w:p>
    <w:p w:rsidR="00981973" w:rsidRPr="00981973" w:rsidRDefault="00981973" w:rsidP="00981973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981973" w:rsidRPr="00981973" w:rsidRDefault="00981973" w:rsidP="00981973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8197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Шагать, высоко поднимая колени. </w:t>
      </w:r>
    </w:p>
    <w:p w:rsidR="00981973" w:rsidRPr="00981973" w:rsidRDefault="00981973" w:rsidP="00981973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981973" w:rsidRPr="00981973" w:rsidRDefault="00981973" w:rsidP="00981973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8197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Сесть на пол, вытянув прямые  ноги вперед,  и двигаться по полу без помощи рук.  </w:t>
      </w:r>
    </w:p>
    <w:p w:rsidR="00981973" w:rsidRDefault="00981973" w:rsidP="00981973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981973" w:rsidSect="00981973">
          <w:type w:val="continuous"/>
          <w:pgSz w:w="11906" w:h="16838"/>
          <w:pgMar w:top="709" w:right="850" w:bottom="567" w:left="1701" w:header="708" w:footer="708" w:gutter="0"/>
          <w:cols w:num="2" w:space="708"/>
          <w:docGrid w:linePitch="360"/>
        </w:sectPr>
      </w:pPr>
    </w:p>
    <w:p w:rsidR="00981973" w:rsidRDefault="00981973" w:rsidP="00981973">
      <w:pPr>
        <w:shd w:val="clear" w:color="auto" w:fill="FFFFFF"/>
        <w:spacing w:beforeAutospacing="1"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81973" w:rsidRDefault="00981973" w:rsidP="00091531">
      <w:pPr>
        <w:shd w:val="clear" w:color="auto" w:fill="FFFFFF"/>
        <w:spacing w:beforeAutospacing="1"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81973" w:rsidRDefault="00981973" w:rsidP="00091531">
      <w:pPr>
        <w:shd w:val="clear" w:color="auto" w:fill="FFFFFF"/>
        <w:spacing w:beforeAutospacing="1"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81973" w:rsidRDefault="00981973" w:rsidP="00091531">
      <w:pPr>
        <w:shd w:val="clear" w:color="auto" w:fill="FFFFFF"/>
        <w:spacing w:beforeAutospacing="1"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1531" w:rsidRPr="00091531" w:rsidRDefault="00091531" w:rsidP="00091531">
      <w:pPr>
        <w:shd w:val="clear" w:color="auto" w:fill="FFFFFF"/>
        <w:spacing w:beforeAutospacing="1"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1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91531" w:rsidRPr="00771026" w:rsidRDefault="00091531" w:rsidP="00F47755">
      <w:pPr>
        <w:spacing w:line="240" w:lineRule="auto"/>
        <w:rPr>
          <w:sz w:val="28"/>
          <w:szCs w:val="28"/>
        </w:rPr>
      </w:pPr>
    </w:p>
    <w:sectPr w:rsidR="00091531" w:rsidRPr="00771026" w:rsidSect="00981973">
      <w:type w:val="continuous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C4BBD"/>
    <w:multiLevelType w:val="multilevel"/>
    <w:tmpl w:val="7662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1BE"/>
    <w:rsid w:val="00091531"/>
    <w:rsid w:val="002065B3"/>
    <w:rsid w:val="00447007"/>
    <w:rsid w:val="00771026"/>
    <w:rsid w:val="00981973"/>
    <w:rsid w:val="00B631BE"/>
    <w:rsid w:val="00B8271C"/>
    <w:rsid w:val="00E10638"/>
    <w:rsid w:val="00F47755"/>
    <w:rsid w:val="00F6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C8"/>
  </w:style>
  <w:style w:type="paragraph" w:styleId="2">
    <w:name w:val="heading 2"/>
    <w:basedOn w:val="a"/>
    <w:link w:val="20"/>
    <w:uiPriority w:val="9"/>
    <w:qFormat/>
    <w:rsid w:val="000915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9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91531"/>
  </w:style>
  <w:style w:type="paragraph" w:customStyle="1" w:styleId="c3">
    <w:name w:val="c3"/>
    <w:basedOn w:val="a"/>
    <w:rsid w:val="0009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1531"/>
  </w:style>
  <w:style w:type="character" w:customStyle="1" w:styleId="20">
    <w:name w:val="Заголовок 2 Знак"/>
    <w:basedOn w:val="a0"/>
    <w:link w:val="2"/>
    <w:uiPriority w:val="9"/>
    <w:rsid w:val="000915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091531"/>
    <w:rPr>
      <w:color w:val="0000FF"/>
      <w:u w:val="single"/>
    </w:rPr>
  </w:style>
  <w:style w:type="character" w:customStyle="1" w:styleId="pathseparator">
    <w:name w:val="path__separator"/>
    <w:basedOn w:val="a0"/>
    <w:rsid w:val="00091531"/>
  </w:style>
  <w:style w:type="character" w:customStyle="1" w:styleId="extended-textshort">
    <w:name w:val="extended-text__short"/>
    <w:basedOn w:val="a0"/>
    <w:rsid w:val="00091531"/>
  </w:style>
  <w:style w:type="character" w:customStyle="1" w:styleId="apple-converted-space">
    <w:name w:val="apple-converted-space"/>
    <w:basedOn w:val="a0"/>
    <w:rsid w:val="00091531"/>
  </w:style>
  <w:style w:type="character" w:customStyle="1" w:styleId="link">
    <w:name w:val="link"/>
    <w:basedOn w:val="a0"/>
    <w:rsid w:val="00091531"/>
  </w:style>
  <w:style w:type="character" w:customStyle="1" w:styleId="path-separator">
    <w:name w:val="path-separator"/>
    <w:basedOn w:val="a0"/>
    <w:rsid w:val="00091531"/>
  </w:style>
  <w:style w:type="character" w:customStyle="1" w:styleId="linkmore-text">
    <w:name w:val="linkmore-text"/>
    <w:basedOn w:val="a0"/>
    <w:rsid w:val="00091531"/>
  </w:style>
  <w:style w:type="character" w:customStyle="1" w:styleId="button2text">
    <w:name w:val="button2__text"/>
    <w:basedOn w:val="a0"/>
    <w:rsid w:val="00091531"/>
  </w:style>
  <w:style w:type="character" w:customStyle="1" w:styleId="extended-textfull">
    <w:name w:val="extended-text__full"/>
    <w:basedOn w:val="a0"/>
    <w:rsid w:val="00091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6511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6184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4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3532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0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434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0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7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9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2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328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1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6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1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62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104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9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5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574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9422090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21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206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7990950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2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1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2665693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15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60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154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32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5321616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61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638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170897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79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37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745749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1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37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844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07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20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87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5624241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30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44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5463312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1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986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2932307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441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903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406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1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99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93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809178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9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90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1878110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39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95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1198730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68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268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81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4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1050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34844">
                              <w:marLeft w:val="-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36228">
                                  <w:marLeft w:val="6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174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701280">
                                          <w:marLeft w:val="60"/>
                                          <w:marRight w:val="6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720785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394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31507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60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516475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16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76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56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013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814037">
                                  <w:marLeft w:val="6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4892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564681">
                                          <w:marLeft w:val="60"/>
                                          <w:marRight w:val="6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90467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533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00491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739070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91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454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8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3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5125074">
                                  <w:marLeft w:val="6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1437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96825">
                                          <w:marLeft w:val="60"/>
                                          <w:marRight w:val="6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06538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306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608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1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13641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537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53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18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619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44918">
                                  <w:marLeft w:val="6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1916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653667">
                                          <w:marLeft w:val="60"/>
                                          <w:marRight w:val="6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3248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588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22313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85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9547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54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939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92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17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02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856989">
                                  <w:marLeft w:val="6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5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9516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5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86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8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9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5715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7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7297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Дмитриевна</cp:lastModifiedBy>
  <cp:revision>12</cp:revision>
  <dcterms:created xsi:type="dcterms:W3CDTF">2014-01-14T15:07:00Z</dcterms:created>
  <dcterms:modified xsi:type="dcterms:W3CDTF">2021-01-14T07:04:00Z</dcterms:modified>
</cp:coreProperties>
</file>