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09" w:rsidRPr="00585D3B" w:rsidRDefault="006B7FC7" w:rsidP="006B7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3B">
        <w:rPr>
          <w:rFonts w:ascii="Times New Roman" w:hAnsi="Times New Roman" w:cs="Times New Roman"/>
          <w:b/>
          <w:sz w:val="28"/>
          <w:szCs w:val="28"/>
        </w:rPr>
        <w:t>Семинар</w:t>
      </w:r>
      <w:r w:rsidR="00585D3B" w:rsidRPr="00585D3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85D3B">
        <w:rPr>
          <w:rFonts w:ascii="Times New Roman" w:hAnsi="Times New Roman" w:cs="Times New Roman"/>
          <w:b/>
          <w:sz w:val="28"/>
          <w:szCs w:val="28"/>
        </w:rPr>
        <w:t xml:space="preserve"> практикум для родителей</w:t>
      </w:r>
      <w:r w:rsidR="00585D3B" w:rsidRPr="00585D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5D3B" w:rsidRPr="00585D3B">
        <w:rPr>
          <w:rFonts w:ascii="Times New Roman" w:hAnsi="Times New Roman" w:cs="Times New Roman"/>
          <w:b/>
          <w:sz w:val="28"/>
          <w:szCs w:val="28"/>
        </w:rPr>
        <w:t>млаадшей</w:t>
      </w:r>
      <w:proofErr w:type="spellEnd"/>
      <w:r w:rsidR="00585D3B" w:rsidRPr="00585D3B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6B7FC7" w:rsidRPr="00585D3B" w:rsidRDefault="006B7FC7" w:rsidP="006B7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3B">
        <w:rPr>
          <w:rFonts w:ascii="Times New Roman" w:hAnsi="Times New Roman" w:cs="Times New Roman"/>
          <w:b/>
          <w:sz w:val="28"/>
          <w:szCs w:val="28"/>
        </w:rPr>
        <w:t>«Играем пальчиками»</w:t>
      </w:r>
    </w:p>
    <w:p w:rsidR="006B7FC7" w:rsidRPr="00585D3B" w:rsidRDefault="006B7FC7" w:rsidP="006B7FC7">
      <w:pPr>
        <w:rPr>
          <w:rFonts w:ascii="Times New Roman" w:hAnsi="Times New Roman" w:cs="Times New Roman"/>
          <w:sz w:val="28"/>
          <w:szCs w:val="28"/>
        </w:rPr>
      </w:pPr>
      <w:r w:rsidRPr="00585D3B">
        <w:rPr>
          <w:rFonts w:ascii="Times New Roman" w:hAnsi="Times New Roman" w:cs="Times New Roman"/>
          <w:b/>
          <w:sz w:val="28"/>
          <w:szCs w:val="28"/>
        </w:rPr>
        <w:t>Цель:</w:t>
      </w:r>
      <w:r w:rsidRPr="00585D3B">
        <w:rPr>
          <w:rFonts w:ascii="Times New Roman" w:hAnsi="Times New Roman" w:cs="Times New Roman"/>
          <w:sz w:val="28"/>
          <w:szCs w:val="28"/>
        </w:rPr>
        <w:t xml:space="preserve"> построение эмоционально – доверительных отношений, способствующих полноценному развитию ребёнка и позитивной самореализации взрослых.</w:t>
      </w:r>
    </w:p>
    <w:p w:rsidR="006B7FC7" w:rsidRPr="00585D3B" w:rsidRDefault="006B7FC7" w:rsidP="006B7FC7">
      <w:pPr>
        <w:rPr>
          <w:rFonts w:ascii="Times New Roman" w:hAnsi="Times New Roman" w:cs="Times New Roman"/>
          <w:sz w:val="28"/>
          <w:szCs w:val="28"/>
        </w:rPr>
      </w:pPr>
      <w:r w:rsidRPr="00585D3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85D3B">
        <w:rPr>
          <w:rFonts w:ascii="Times New Roman" w:hAnsi="Times New Roman" w:cs="Times New Roman"/>
          <w:sz w:val="28"/>
          <w:szCs w:val="28"/>
        </w:rPr>
        <w:t xml:space="preserve"> 1.Формировать у родителей элементарные представления о роли мелкой моторики и психофизическом развитии ребёнка.                                     2. Научить элементам фольклорной пальчиковой гимнастики, для развития внимания и памяти.                                                                                      3. Продолжать развивать и активизировать речь детей с помощью фольклора (</w:t>
      </w:r>
      <w:proofErr w:type="spellStart"/>
      <w:r w:rsidRPr="00585D3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85D3B">
        <w:rPr>
          <w:rFonts w:ascii="Times New Roman" w:hAnsi="Times New Roman" w:cs="Times New Roman"/>
          <w:sz w:val="28"/>
          <w:szCs w:val="28"/>
        </w:rPr>
        <w:t>, прибауток, пальчиковой игры).</w:t>
      </w:r>
    </w:p>
    <w:p w:rsidR="006B7FC7" w:rsidRPr="00585D3B" w:rsidRDefault="00DF63D2" w:rsidP="006B7FC7">
      <w:pPr>
        <w:rPr>
          <w:rFonts w:ascii="Times New Roman" w:hAnsi="Times New Roman" w:cs="Times New Roman"/>
          <w:sz w:val="28"/>
          <w:szCs w:val="28"/>
        </w:rPr>
      </w:pPr>
      <w:r w:rsidRPr="00585D3B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DF63D2" w:rsidRPr="00585D3B" w:rsidRDefault="00DF63D2" w:rsidP="006B7FC7">
      <w:pPr>
        <w:rPr>
          <w:rFonts w:ascii="Times New Roman" w:hAnsi="Times New Roman" w:cs="Times New Roman"/>
          <w:b/>
          <w:sz w:val="28"/>
          <w:szCs w:val="28"/>
        </w:rPr>
      </w:pPr>
      <w:r w:rsidRPr="00585D3B">
        <w:rPr>
          <w:rFonts w:ascii="Times New Roman" w:hAnsi="Times New Roman" w:cs="Times New Roman"/>
          <w:b/>
          <w:sz w:val="28"/>
          <w:szCs w:val="28"/>
        </w:rPr>
        <w:t>Беседа с родителями.</w:t>
      </w:r>
    </w:p>
    <w:p w:rsidR="006B7FC7" w:rsidRPr="00585D3B" w:rsidRDefault="00DF63D2" w:rsidP="00DF63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5D3B">
        <w:rPr>
          <w:rFonts w:ascii="Times New Roman" w:hAnsi="Times New Roman" w:cs="Times New Roman"/>
          <w:sz w:val="28"/>
          <w:szCs w:val="28"/>
        </w:rPr>
        <w:t>Занимались ли, Ваши родители с Вами пальчиковой гимнастикой?</w:t>
      </w:r>
    </w:p>
    <w:p w:rsidR="00DF63D2" w:rsidRPr="00585D3B" w:rsidRDefault="00DF63D2" w:rsidP="00DF63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5D3B">
        <w:rPr>
          <w:rFonts w:ascii="Times New Roman" w:hAnsi="Times New Roman" w:cs="Times New Roman"/>
          <w:sz w:val="28"/>
          <w:szCs w:val="28"/>
        </w:rPr>
        <w:t>Играл</w:t>
      </w:r>
      <w:r w:rsidR="006D651F" w:rsidRPr="00585D3B">
        <w:rPr>
          <w:rFonts w:ascii="Times New Roman" w:hAnsi="Times New Roman" w:cs="Times New Roman"/>
          <w:sz w:val="28"/>
          <w:szCs w:val="28"/>
        </w:rPr>
        <w:t>и ли Вы сами с вашими пальчиками? Расскажите, как?</w:t>
      </w:r>
    </w:p>
    <w:p w:rsidR="006D651F" w:rsidRPr="00585D3B" w:rsidRDefault="006D651F" w:rsidP="00DF63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5D3B">
        <w:rPr>
          <w:rFonts w:ascii="Times New Roman" w:hAnsi="Times New Roman" w:cs="Times New Roman"/>
          <w:sz w:val="28"/>
          <w:szCs w:val="28"/>
        </w:rPr>
        <w:t>Как Вы играете с пальчиками Вашего ребёнка?</w:t>
      </w:r>
    </w:p>
    <w:p w:rsidR="006B7FC7" w:rsidRPr="00585D3B" w:rsidRDefault="006D651F" w:rsidP="006B7FC7">
      <w:pPr>
        <w:rPr>
          <w:rFonts w:ascii="Times New Roman" w:hAnsi="Times New Roman" w:cs="Times New Roman"/>
          <w:sz w:val="28"/>
          <w:szCs w:val="28"/>
        </w:rPr>
      </w:pPr>
      <w:r w:rsidRPr="00585D3B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Pr="00585D3B">
        <w:rPr>
          <w:rFonts w:ascii="Times New Roman" w:hAnsi="Times New Roman" w:cs="Times New Roman"/>
          <w:sz w:val="28"/>
          <w:szCs w:val="28"/>
        </w:rPr>
        <w:t xml:space="preserve"> способствует овладению навыками мелкой моторики;</w:t>
      </w:r>
    </w:p>
    <w:p w:rsidR="006D651F" w:rsidRPr="00585D3B" w:rsidRDefault="006D651F" w:rsidP="006B7FC7">
      <w:pPr>
        <w:rPr>
          <w:rFonts w:ascii="Times New Roman" w:hAnsi="Times New Roman" w:cs="Times New Roman"/>
          <w:sz w:val="28"/>
          <w:szCs w:val="28"/>
        </w:rPr>
      </w:pPr>
      <w:r w:rsidRPr="00585D3B">
        <w:rPr>
          <w:rFonts w:ascii="Times New Roman" w:hAnsi="Times New Roman" w:cs="Times New Roman"/>
          <w:sz w:val="28"/>
          <w:szCs w:val="28"/>
        </w:rPr>
        <w:t>Помогает развивать речь;</w:t>
      </w:r>
    </w:p>
    <w:p w:rsidR="006D651F" w:rsidRPr="00585D3B" w:rsidRDefault="006D651F" w:rsidP="006B7FC7">
      <w:pPr>
        <w:rPr>
          <w:rFonts w:ascii="Times New Roman" w:hAnsi="Times New Roman" w:cs="Times New Roman"/>
          <w:sz w:val="28"/>
          <w:szCs w:val="28"/>
        </w:rPr>
      </w:pPr>
      <w:r w:rsidRPr="00585D3B">
        <w:rPr>
          <w:rFonts w:ascii="Times New Roman" w:hAnsi="Times New Roman" w:cs="Times New Roman"/>
          <w:sz w:val="28"/>
          <w:szCs w:val="28"/>
        </w:rPr>
        <w:t>Повышает работоспособность коры головного мозга;</w:t>
      </w:r>
    </w:p>
    <w:p w:rsidR="006D651F" w:rsidRPr="00585D3B" w:rsidRDefault="006D651F" w:rsidP="006B7FC7">
      <w:pPr>
        <w:rPr>
          <w:rFonts w:ascii="Times New Roman" w:hAnsi="Times New Roman" w:cs="Times New Roman"/>
          <w:sz w:val="28"/>
          <w:szCs w:val="28"/>
        </w:rPr>
      </w:pPr>
      <w:r w:rsidRPr="00585D3B">
        <w:rPr>
          <w:rFonts w:ascii="Times New Roman" w:hAnsi="Times New Roman" w:cs="Times New Roman"/>
          <w:sz w:val="28"/>
          <w:szCs w:val="28"/>
        </w:rPr>
        <w:t>Развивает у ребёнка психические процессы: мышление, память, внимание, воображение;</w:t>
      </w:r>
    </w:p>
    <w:p w:rsidR="006D651F" w:rsidRPr="00585D3B" w:rsidRDefault="006D651F" w:rsidP="006B7FC7">
      <w:pPr>
        <w:rPr>
          <w:rFonts w:ascii="Times New Roman" w:hAnsi="Times New Roman" w:cs="Times New Roman"/>
          <w:sz w:val="28"/>
          <w:szCs w:val="28"/>
        </w:rPr>
      </w:pPr>
      <w:r w:rsidRPr="00585D3B">
        <w:rPr>
          <w:rFonts w:ascii="Times New Roman" w:hAnsi="Times New Roman" w:cs="Times New Roman"/>
          <w:sz w:val="28"/>
          <w:szCs w:val="28"/>
        </w:rPr>
        <w:t>Снимает тревожность.</w:t>
      </w:r>
    </w:p>
    <w:p w:rsidR="006D651F" w:rsidRPr="00585D3B" w:rsidRDefault="006D651F" w:rsidP="006B7FC7">
      <w:pPr>
        <w:rPr>
          <w:rFonts w:ascii="Times New Roman" w:hAnsi="Times New Roman" w:cs="Times New Roman"/>
          <w:sz w:val="28"/>
          <w:szCs w:val="28"/>
        </w:rPr>
      </w:pPr>
      <w:r w:rsidRPr="00585D3B">
        <w:rPr>
          <w:rFonts w:ascii="Times New Roman" w:hAnsi="Times New Roman" w:cs="Times New Roman"/>
          <w:b/>
          <w:sz w:val="28"/>
          <w:szCs w:val="28"/>
        </w:rPr>
        <w:t>Детский фольклор</w:t>
      </w:r>
      <w:r w:rsidRPr="00585D3B">
        <w:rPr>
          <w:rFonts w:ascii="Times New Roman" w:hAnsi="Times New Roman" w:cs="Times New Roman"/>
          <w:sz w:val="28"/>
          <w:szCs w:val="28"/>
        </w:rPr>
        <w:t xml:space="preserve"> даёт нам возможность уже на ранних этапах жизни ребёнка приобщить к народной поэзии. Благодаря этому ещё долго до ознакомления со сказками и другими крупными жанрами русского фольклора у малышей формируется внутренняя готовность к восприятию наших истоков – русской народной культуры.</w:t>
      </w:r>
    </w:p>
    <w:p w:rsidR="00DF199B" w:rsidRPr="00585D3B" w:rsidRDefault="00DF199B" w:rsidP="006B7FC7">
      <w:pPr>
        <w:rPr>
          <w:rFonts w:ascii="Times New Roman" w:hAnsi="Times New Roman" w:cs="Times New Roman"/>
          <w:sz w:val="28"/>
          <w:szCs w:val="28"/>
        </w:rPr>
      </w:pPr>
      <w:r w:rsidRPr="00585D3B">
        <w:rPr>
          <w:rFonts w:ascii="Times New Roman" w:hAnsi="Times New Roman" w:cs="Times New Roman"/>
          <w:sz w:val="28"/>
          <w:szCs w:val="28"/>
        </w:rPr>
        <w:t>Что же относится к детскому фольклору?</w:t>
      </w:r>
    </w:p>
    <w:p w:rsidR="00DF199B" w:rsidRPr="00585D3B" w:rsidRDefault="00DF199B" w:rsidP="006B7F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585D3B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585D3B">
        <w:rPr>
          <w:rFonts w:ascii="Times New Roman" w:hAnsi="Times New Roman" w:cs="Times New Roman"/>
          <w:sz w:val="28"/>
          <w:szCs w:val="28"/>
        </w:rPr>
        <w:t xml:space="preserve"> – игры взрослого с ребёнком (с его пальчиками, ручками). Например: «Сорока белобока».</w:t>
      </w:r>
    </w:p>
    <w:p w:rsidR="00DF199B" w:rsidRPr="00585D3B" w:rsidRDefault="00DF199B" w:rsidP="006B7F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5D3B">
        <w:rPr>
          <w:rFonts w:ascii="Times New Roman" w:hAnsi="Times New Roman" w:cs="Times New Roman"/>
          <w:b/>
          <w:sz w:val="28"/>
          <w:szCs w:val="28"/>
        </w:rPr>
        <w:t>Заклички</w:t>
      </w:r>
      <w:proofErr w:type="spellEnd"/>
      <w:r w:rsidRPr="00585D3B">
        <w:rPr>
          <w:rFonts w:ascii="Times New Roman" w:hAnsi="Times New Roman" w:cs="Times New Roman"/>
          <w:sz w:val="28"/>
          <w:szCs w:val="28"/>
        </w:rPr>
        <w:t xml:space="preserve"> – обращение к явлениям природы (солнцу, дождю, ветру). Например: «Солнышко -  вёдрышко». </w:t>
      </w:r>
    </w:p>
    <w:p w:rsidR="00DF199B" w:rsidRPr="00585D3B" w:rsidRDefault="00DF199B" w:rsidP="006B7FC7">
      <w:pPr>
        <w:rPr>
          <w:rFonts w:ascii="Times New Roman" w:hAnsi="Times New Roman" w:cs="Times New Roman"/>
          <w:sz w:val="28"/>
          <w:szCs w:val="28"/>
        </w:rPr>
      </w:pPr>
      <w:r w:rsidRPr="00585D3B">
        <w:rPr>
          <w:rFonts w:ascii="Times New Roman" w:hAnsi="Times New Roman" w:cs="Times New Roman"/>
          <w:sz w:val="28"/>
          <w:szCs w:val="28"/>
        </w:rPr>
        <w:t>Солнышко – вёдрышко (растопырить пальцы обеих рук).</w:t>
      </w:r>
    </w:p>
    <w:p w:rsidR="00DF199B" w:rsidRPr="00585D3B" w:rsidRDefault="00DF199B" w:rsidP="006B7FC7">
      <w:pPr>
        <w:rPr>
          <w:rFonts w:ascii="Times New Roman" w:hAnsi="Times New Roman" w:cs="Times New Roman"/>
          <w:sz w:val="28"/>
          <w:szCs w:val="28"/>
        </w:rPr>
      </w:pPr>
      <w:r w:rsidRPr="00585D3B">
        <w:rPr>
          <w:rFonts w:ascii="Times New Roman" w:hAnsi="Times New Roman" w:cs="Times New Roman"/>
          <w:sz w:val="28"/>
          <w:szCs w:val="28"/>
        </w:rPr>
        <w:lastRenderedPageBreak/>
        <w:t>Выгляни в окошко (изобразить окошко).</w:t>
      </w:r>
    </w:p>
    <w:p w:rsidR="00DF199B" w:rsidRPr="00585D3B" w:rsidRDefault="00DF199B" w:rsidP="006B7FC7">
      <w:pPr>
        <w:rPr>
          <w:rFonts w:ascii="Times New Roman" w:hAnsi="Times New Roman" w:cs="Times New Roman"/>
          <w:sz w:val="28"/>
          <w:szCs w:val="28"/>
        </w:rPr>
      </w:pPr>
      <w:r w:rsidRPr="00585D3B">
        <w:rPr>
          <w:rFonts w:ascii="Times New Roman" w:hAnsi="Times New Roman" w:cs="Times New Roman"/>
          <w:sz w:val="28"/>
          <w:szCs w:val="28"/>
        </w:rPr>
        <w:t>Твои детки пляшут (шевелить пальчиками).</w:t>
      </w:r>
    </w:p>
    <w:p w:rsidR="00DF199B" w:rsidRPr="00585D3B" w:rsidRDefault="00DF199B" w:rsidP="006B7FC7">
      <w:pPr>
        <w:rPr>
          <w:rFonts w:ascii="Times New Roman" w:hAnsi="Times New Roman" w:cs="Times New Roman"/>
          <w:sz w:val="28"/>
          <w:szCs w:val="28"/>
        </w:rPr>
      </w:pPr>
      <w:r w:rsidRPr="00585D3B">
        <w:rPr>
          <w:rFonts w:ascii="Times New Roman" w:hAnsi="Times New Roman" w:cs="Times New Roman"/>
          <w:sz w:val="28"/>
          <w:szCs w:val="28"/>
        </w:rPr>
        <w:t>По камушкам скачут (стучать пальчиками по столу).</w:t>
      </w:r>
    </w:p>
    <w:p w:rsidR="00DF199B" w:rsidRPr="00585D3B" w:rsidRDefault="00DF199B" w:rsidP="006B7FC7">
      <w:pPr>
        <w:rPr>
          <w:rFonts w:ascii="Times New Roman" w:hAnsi="Times New Roman" w:cs="Times New Roman"/>
          <w:sz w:val="28"/>
          <w:szCs w:val="28"/>
        </w:rPr>
      </w:pPr>
      <w:r w:rsidRPr="00585D3B">
        <w:rPr>
          <w:rFonts w:ascii="Times New Roman" w:hAnsi="Times New Roman" w:cs="Times New Roman"/>
          <w:b/>
          <w:sz w:val="28"/>
          <w:szCs w:val="28"/>
        </w:rPr>
        <w:t>Прибаутки перевёртыши</w:t>
      </w:r>
      <w:r w:rsidRPr="00585D3B">
        <w:rPr>
          <w:rFonts w:ascii="Times New Roman" w:hAnsi="Times New Roman" w:cs="Times New Roman"/>
          <w:sz w:val="28"/>
          <w:szCs w:val="28"/>
        </w:rPr>
        <w:t xml:space="preserve"> – забавные песенки, которые своей необычностью веселят детей.</w:t>
      </w:r>
    </w:p>
    <w:p w:rsidR="00DF199B" w:rsidRPr="00585D3B" w:rsidRDefault="00DF199B" w:rsidP="006B7FC7">
      <w:pPr>
        <w:rPr>
          <w:rFonts w:ascii="Times New Roman" w:hAnsi="Times New Roman" w:cs="Times New Roman"/>
          <w:b/>
          <w:sz w:val="28"/>
          <w:szCs w:val="28"/>
        </w:rPr>
      </w:pPr>
      <w:r w:rsidRPr="00585D3B">
        <w:rPr>
          <w:rFonts w:ascii="Times New Roman" w:hAnsi="Times New Roman" w:cs="Times New Roman"/>
          <w:b/>
          <w:sz w:val="28"/>
          <w:szCs w:val="28"/>
        </w:rPr>
        <w:t xml:space="preserve">Давайте мы с вами поиграем: </w:t>
      </w:r>
    </w:p>
    <w:p w:rsidR="00ED2D10" w:rsidRPr="00585D3B" w:rsidRDefault="00585D3B" w:rsidP="006B7FC7">
      <w:pPr>
        <w:rPr>
          <w:rFonts w:ascii="Times New Roman" w:hAnsi="Times New Roman" w:cs="Times New Roman"/>
          <w:sz w:val="28"/>
          <w:szCs w:val="28"/>
        </w:rPr>
      </w:pPr>
      <w:r w:rsidRPr="00585D3B">
        <w:rPr>
          <w:rFonts w:ascii="Times New Roman" w:hAnsi="Times New Roman" w:cs="Times New Roman"/>
          <w:sz w:val="28"/>
          <w:szCs w:val="28"/>
        </w:rPr>
        <w:t>Выходите,  дет</w:t>
      </w:r>
      <w:r w:rsidR="00ED2D10" w:rsidRPr="00585D3B">
        <w:rPr>
          <w:rFonts w:ascii="Times New Roman" w:hAnsi="Times New Roman" w:cs="Times New Roman"/>
          <w:sz w:val="28"/>
          <w:szCs w:val="28"/>
        </w:rPr>
        <w:t>и</w:t>
      </w:r>
      <w:r w:rsidRPr="00585D3B">
        <w:rPr>
          <w:rFonts w:ascii="Times New Roman" w:hAnsi="Times New Roman" w:cs="Times New Roman"/>
          <w:sz w:val="28"/>
          <w:szCs w:val="28"/>
        </w:rPr>
        <w:t xml:space="preserve">, </w:t>
      </w:r>
      <w:r w:rsidR="00ED2D10" w:rsidRPr="00585D3B">
        <w:rPr>
          <w:rFonts w:ascii="Times New Roman" w:hAnsi="Times New Roman" w:cs="Times New Roman"/>
          <w:sz w:val="28"/>
          <w:szCs w:val="28"/>
        </w:rPr>
        <w:t xml:space="preserve"> и покажите</w:t>
      </w:r>
      <w:r w:rsidRPr="00585D3B">
        <w:rPr>
          <w:rFonts w:ascii="Times New Roman" w:hAnsi="Times New Roman" w:cs="Times New Roman"/>
          <w:sz w:val="28"/>
          <w:szCs w:val="28"/>
        </w:rPr>
        <w:t>,</w:t>
      </w:r>
      <w:r w:rsidR="00ED2D10" w:rsidRPr="00585D3B">
        <w:rPr>
          <w:rFonts w:ascii="Times New Roman" w:hAnsi="Times New Roman" w:cs="Times New Roman"/>
          <w:sz w:val="28"/>
          <w:szCs w:val="28"/>
        </w:rPr>
        <w:t xml:space="preserve"> какие мы в саду дружные. А родители </w:t>
      </w:r>
      <w:r w:rsidRPr="00585D3B">
        <w:rPr>
          <w:rFonts w:ascii="Times New Roman" w:hAnsi="Times New Roman" w:cs="Times New Roman"/>
          <w:sz w:val="28"/>
          <w:szCs w:val="28"/>
        </w:rPr>
        <w:t>выполняют  вместе с детьми</w:t>
      </w:r>
    </w:p>
    <w:p w:rsidR="00ED2D10" w:rsidRPr="00585D3B" w:rsidRDefault="00ED2D10" w:rsidP="006B7FC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5D3B">
        <w:rPr>
          <w:rFonts w:ascii="Times New Roman" w:hAnsi="Times New Roman" w:cs="Times New Roman"/>
          <w:sz w:val="28"/>
          <w:szCs w:val="28"/>
          <w:u w:val="single"/>
        </w:rPr>
        <w:t>«Дружба».</w:t>
      </w:r>
    </w:p>
    <w:p w:rsidR="00ED2D10" w:rsidRPr="00585D3B" w:rsidRDefault="00ED2D10" w:rsidP="00ED2D10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5D3B">
        <w:rPr>
          <w:rFonts w:ascii="Times New Roman" w:hAnsi="Times New Roman" w:cs="Times New Roman"/>
          <w:sz w:val="28"/>
          <w:szCs w:val="28"/>
          <w:u w:val="single"/>
        </w:rPr>
        <w:t xml:space="preserve"> «На опушке дом стоит».</w:t>
      </w:r>
    </w:p>
    <w:p w:rsidR="00DF199B" w:rsidRPr="00585D3B" w:rsidRDefault="00ED2D10" w:rsidP="006B7FC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5D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F199B" w:rsidRPr="00585D3B">
        <w:rPr>
          <w:rFonts w:ascii="Times New Roman" w:hAnsi="Times New Roman" w:cs="Times New Roman"/>
          <w:sz w:val="28"/>
          <w:szCs w:val="28"/>
          <w:u w:val="single"/>
        </w:rPr>
        <w:t>«Этот пальчик хочет спать»</w:t>
      </w:r>
      <w:r w:rsidRPr="00585D3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A15B6" w:rsidRPr="00585D3B" w:rsidRDefault="00ED2D10" w:rsidP="006B7FC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5D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A15B6" w:rsidRPr="00585D3B">
        <w:rPr>
          <w:rFonts w:ascii="Times New Roman" w:hAnsi="Times New Roman" w:cs="Times New Roman"/>
          <w:sz w:val="28"/>
          <w:szCs w:val="28"/>
          <w:u w:val="single"/>
        </w:rPr>
        <w:t>«Кран откройся»</w:t>
      </w:r>
      <w:r w:rsidRPr="00585D3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D2D10" w:rsidRPr="00585D3B" w:rsidRDefault="00ED2D10" w:rsidP="006B7FC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5D3B">
        <w:rPr>
          <w:rFonts w:ascii="Times New Roman" w:hAnsi="Times New Roman" w:cs="Times New Roman"/>
          <w:sz w:val="28"/>
          <w:szCs w:val="28"/>
          <w:u w:val="single"/>
        </w:rPr>
        <w:t>«Сорока белобока».</w:t>
      </w:r>
    </w:p>
    <w:p w:rsidR="00ED2D10" w:rsidRPr="00585D3B" w:rsidRDefault="00ED2D10" w:rsidP="006B7FC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5D3B">
        <w:rPr>
          <w:rFonts w:ascii="Times New Roman" w:hAnsi="Times New Roman" w:cs="Times New Roman"/>
          <w:sz w:val="28"/>
          <w:szCs w:val="28"/>
          <w:u w:val="single"/>
        </w:rPr>
        <w:t>«Солнышко – вёдрышко».</w:t>
      </w:r>
    </w:p>
    <w:p w:rsidR="00ED2D10" w:rsidRPr="00585D3B" w:rsidRDefault="00ED2D10" w:rsidP="006B7FC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5D3B">
        <w:rPr>
          <w:rFonts w:ascii="Times New Roman" w:hAnsi="Times New Roman" w:cs="Times New Roman"/>
          <w:sz w:val="28"/>
          <w:szCs w:val="28"/>
          <w:u w:val="single"/>
        </w:rPr>
        <w:t>«Прибаутки – перевёртыши».</w:t>
      </w:r>
    </w:p>
    <w:p w:rsidR="00ED2D10" w:rsidRPr="00ED2D10" w:rsidRDefault="00ED2D10" w:rsidP="006B7FC7">
      <w:pPr>
        <w:rPr>
          <w:i/>
          <w:sz w:val="28"/>
          <w:szCs w:val="28"/>
          <w:u w:val="single"/>
        </w:rPr>
      </w:pPr>
    </w:p>
    <w:p w:rsidR="00FA15B6" w:rsidRDefault="00FA15B6" w:rsidP="006B7FC7">
      <w:pPr>
        <w:rPr>
          <w:i/>
          <w:sz w:val="28"/>
          <w:szCs w:val="28"/>
        </w:rPr>
      </w:pPr>
    </w:p>
    <w:p w:rsidR="00FA15B6" w:rsidRDefault="00FA15B6" w:rsidP="006B7FC7">
      <w:pPr>
        <w:rPr>
          <w:i/>
          <w:sz w:val="28"/>
          <w:szCs w:val="28"/>
        </w:rPr>
      </w:pPr>
    </w:p>
    <w:p w:rsidR="00DF199B" w:rsidRDefault="00DF199B" w:rsidP="006B7FC7">
      <w:pPr>
        <w:rPr>
          <w:i/>
          <w:sz w:val="28"/>
          <w:szCs w:val="28"/>
        </w:rPr>
      </w:pPr>
    </w:p>
    <w:p w:rsidR="00DF199B" w:rsidRDefault="00DF199B" w:rsidP="006B7FC7">
      <w:pPr>
        <w:rPr>
          <w:i/>
          <w:sz w:val="28"/>
          <w:szCs w:val="28"/>
        </w:rPr>
      </w:pPr>
    </w:p>
    <w:p w:rsidR="00DF199B" w:rsidRDefault="00DF199B" w:rsidP="006B7FC7">
      <w:pPr>
        <w:rPr>
          <w:i/>
          <w:sz w:val="28"/>
          <w:szCs w:val="28"/>
        </w:rPr>
      </w:pPr>
    </w:p>
    <w:p w:rsidR="006D651F" w:rsidRDefault="006D651F" w:rsidP="006B7F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6D651F" w:rsidRPr="006B7FC7" w:rsidRDefault="006D651F" w:rsidP="006B7FC7">
      <w:pPr>
        <w:rPr>
          <w:i/>
          <w:sz w:val="28"/>
          <w:szCs w:val="28"/>
        </w:rPr>
      </w:pPr>
    </w:p>
    <w:sectPr w:rsidR="006D651F" w:rsidRPr="006B7FC7" w:rsidSect="00CD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B757F"/>
    <w:multiLevelType w:val="hybridMultilevel"/>
    <w:tmpl w:val="A9CC9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2FD3"/>
    <w:rsid w:val="001F2FD3"/>
    <w:rsid w:val="00585D3B"/>
    <w:rsid w:val="006B7FC7"/>
    <w:rsid w:val="006D651F"/>
    <w:rsid w:val="00CD296B"/>
    <w:rsid w:val="00DF199B"/>
    <w:rsid w:val="00DF63D2"/>
    <w:rsid w:val="00EC2409"/>
    <w:rsid w:val="00ED2D10"/>
    <w:rsid w:val="00FA15B6"/>
    <w:rsid w:val="00FB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Ручеёк</dc:creator>
  <cp:keywords/>
  <dc:description/>
  <cp:lastModifiedBy>Пользователь</cp:lastModifiedBy>
  <cp:revision>6</cp:revision>
  <dcterms:created xsi:type="dcterms:W3CDTF">2018-02-13T03:54:00Z</dcterms:created>
  <dcterms:modified xsi:type="dcterms:W3CDTF">2023-02-10T05:33:00Z</dcterms:modified>
</cp:coreProperties>
</file>